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679F" w:rsidRDefault="00036AB9">
      <w:pPr>
        <w:spacing w:after="160" w:line="259" w:lineRule="auto"/>
        <w:rPr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NEWS RELEASE </w:t>
      </w:r>
      <w:r w:rsidR="0038250B">
        <w:rPr>
          <w:rFonts w:ascii="Calibri" w:eastAsia="Calibri" w:hAnsi="Calibri" w:cs="Calibri"/>
          <w:sz w:val="22"/>
          <w:szCs w:val="22"/>
        </w:rPr>
        <w:t>02.07.</w:t>
      </w:r>
      <w:r>
        <w:rPr>
          <w:rFonts w:ascii="Calibri" w:eastAsia="Calibri" w:hAnsi="Calibri" w:cs="Calibri"/>
          <w:sz w:val="22"/>
          <w:szCs w:val="22"/>
        </w:rPr>
        <w:t>2018</w:t>
      </w:r>
    </w:p>
    <w:p w:rsidR="0047679F" w:rsidRDefault="00036AB9">
      <w:pPr>
        <w:spacing w:after="160" w:line="259" w:lineRule="auto"/>
        <w:jc w:val="center"/>
        <w:rPr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Chance to ‘Bag a Degree’ as Lidl Northern Ireland Launches New Management Degree Programme</w:t>
      </w:r>
    </w:p>
    <w:p w:rsidR="0047679F" w:rsidRDefault="00036AB9">
      <w:pPr>
        <w:spacing w:after="160" w:line="259" w:lineRule="auto"/>
        <w:jc w:val="center"/>
        <w:rPr>
          <w:sz w:val="22"/>
          <w:szCs w:val="22"/>
        </w:rPr>
      </w:pPr>
      <w:r>
        <w:rPr>
          <w:rFonts w:ascii="Calibri" w:eastAsia="Calibri" w:hAnsi="Calibri" w:cs="Calibri"/>
          <w:i/>
          <w:iCs/>
          <w:sz w:val="22"/>
          <w:szCs w:val="22"/>
        </w:rPr>
        <w:t>The retailer is offering experienced managers a fully funded foundation degree alongside an attractive salary package</w:t>
      </w:r>
    </w:p>
    <w:p w:rsidR="0047679F" w:rsidRDefault="00036AB9">
      <w:pPr>
        <w:spacing w:after="160" w:line="259" w:lineRule="auto"/>
        <w:jc w:val="both"/>
        <w:rPr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Northern Ireland’s fastest growing retailer, Lidl, has 40 places up for grabs on its all-new management degree programme. The programme will provide retail and logistics managers who are hungry to build their career, the opportunity to attain an Ulster Uni</w:t>
      </w:r>
      <w:r>
        <w:rPr>
          <w:rFonts w:ascii="Calibri" w:eastAsia="Calibri" w:hAnsi="Calibri" w:cs="Calibri"/>
          <w:sz w:val="22"/>
          <w:szCs w:val="22"/>
        </w:rPr>
        <w:t xml:space="preserve">versity degree all while receiving on-the-job experience and a full salary. </w:t>
      </w:r>
    </w:p>
    <w:p w:rsidR="0047679F" w:rsidRDefault="00036AB9">
      <w:pPr>
        <w:spacing w:after="160" w:line="259" w:lineRule="auto"/>
        <w:jc w:val="both"/>
        <w:rPr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Lidl is seeking retail and logistics managers who have a minimum of two years’ experience to be part of its inaugural ‘Feed Your Mind’ programme. Representing an annual investment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 w:rsidRPr="00036AB9">
        <w:rPr>
          <w:rFonts w:ascii="Calibri" w:eastAsia="Calibri" w:hAnsi="Calibri" w:cs="Calibri"/>
          <w:color w:val="000000" w:themeColor="text1"/>
          <w:sz w:val="22"/>
          <w:szCs w:val="22"/>
        </w:rPr>
        <w:t>of £2 million</w:t>
      </w:r>
      <w:r w:rsidRPr="00036AB9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by the company, the programme offers positions across Lidl’s 190+ stores and warehouses across the island of Ireland. </w:t>
      </w:r>
    </w:p>
    <w:p w:rsidR="0047679F" w:rsidRDefault="00036AB9">
      <w:pPr>
        <w:spacing w:after="160" w:line="259" w:lineRule="auto"/>
        <w:jc w:val="both"/>
        <w:rPr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Commencing in October 2018, the programme offers a two-year fixed-term contract across the roles of Deputy S</w:t>
      </w:r>
      <w:r>
        <w:rPr>
          <w:rFonts w:ascii="Calibri" w:eastAsia="Calibri" w:hAnsi="Calibri" w:cs="Calibri"/>
          <w:sz w:val="22"/>
          <w:szCs w:val="22"/>
        </w:rPr>
        <w:t xml:space="preserve">tore Manager or Deputy Logistics Manager and is open to both external applicants and existing Lidl managers. </w:t>
      </w:r>
    </w:p>
    <w:p w:rsidR="0047679F" w:rsidRDefault="00036AB9">
      <w:pPr>
        <w:spacing w:after="160" w:line="259" w:lineRule="auto"/>
        <w:jc w:val="both"/>
        <w:rPr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Delivered in conjunction with Ulster University and Irish Times Training, the comprehensive two-year programme will expose successful applicants t</w:t>
      </w:r>
      <w:r>
        <w:rPr>
          <w:rFonts w:ascii="Calibri" w:eastAsia="Calibri" w:hAnsi="Calibri" w:cs="Calibri"/>
          <w:sz w:val="22"/>
          <w:szCs w:val="22"/>
        </w:rPr>
        <w:t xml:space="preserve">o the company’s leading retailer approach as well as providing a University Accredited Foundation Degree in Management Practice with Specialism in Retail. </w:t>
      </w:r>
    </w:p>
    <w:p w:rsidR="0047679F" w:rsidRDefault="00036AB9">
      <w:pPr>
        <w:spacing w:after="160" w:line="259" w:lineRule="auto"/>
        <w:jc w:val="both"/>
        <w:rPr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Participating managers will be in the unique position to learn as they earn and will benefit from a </w:t>
      </w:r>
      <w:r>
        <w:rPr>
          <w:rFonts w:ascii="Calibri" w:eastAsia="Calibri" w:hAnsi="Calibri" w:cs="Calibri"/>
          <w:sz w:val="22"/>
          <w:szCs w:val="22"/>
        </w:rPr>
        <w:t xml:space="preserve">blended learning structure of in-store working, mentoring and academic learning, all underpinned by an attractive salary package.  </w:t>
      </w:r>
    </w:p>
    <w:p w:rsidR="00036AB9" w:rsidRDefault="00036AB9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Maeve </w:t>
      </w:r>
      <w:proofErr w:type="spellStart"/>
      <w:r>
        <w:rPr>
          <w:rFonts w:ascii="Calibri" w:eastAsia="Calibri" w:hAnsi="Calibri" w:cs="Calibri"/>
          <w:sz w:val="22"/>
          <w:szCs w:val="22"/>
        </w:rPr>
        <w:t>McCleane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, Director of Human Resources at Lidl Ireland and Northern Ireland, said; </w:t>
      </w:r>
    </w:p>
    <w:p w:rsidR="0047679F" w:rsidRDefault="00036AB9">
      <w:pPr>
        <w:spacing w:after="160" w:line="259" w:lineRule="auto"/>
        <w:jc w:val="both"/>
        <w:rPr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shd w:val="clear" w:color="auto" w:fill="FFFFFF"/>
        </w:rPr>
        <w:t>“The degree programme is an exceptio</w:t>
      </w:r>
      <w:r>
        <w:rPr>
          <w:rFonts w:ascii="Calibri" w:eastAsia="Calibri" w:hAnsi="Calibri" w:cs="Calibri"/>
          <w:sz w:val="22"/>
          <w:szCs w:val="22"/>
          <w:shd w:val="clear" w:color="auto" w:fill="FFFFFF"/>
        </w:rPr>
        <w:t xml:space="preserve">nal opportunity for those in the early stages of retail management who want to fast track their career with one of the world’s most ambitious global retailers. </w:t>
      </w:r>
    </w:p>
    <w:p w:rsidR="0047679F" w:rsidRDefault="00036AB9">
      <w:pPr>
        <w:spacing w:after="160" w:line="259" w:lineRule="auto"/>
        <w:jc w:val="both"/>
        <w:rPr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shd w:val="clear" w:color="auto" w:fill="FFFFFF"/>
        </w:rPr>
        <w:t>“</w:t>
      </w:r>
      <w:r>
        <w:rPr>
          <w:rFonts w:ascii="Calibri" w:eastAsia="Calibri" w:hAnsi="Calibri" w:cs="Calibri"/>
          <w:sz w:val="22"/>
          <w:szCs w:val="22"/>
        </w:rPr>
        <w:t>Our people are our greatest asset, so we are opening the doors on the wealth of experienced ma</w:t>
      </w:r>
      <w:r>
        <w:rPr>
          <w:rFonts w:ascii="Calibri" w:eastAsia="Calibri" w:hAnsi="Calibri" w:cs="Calibri"/>
          <w:sz w:val="22"/>
          <w:szCs w:val="22"/>
        </w:rPr>
        <w:t>nagement personnel and mentors we already have within the business to new and rising staff.</w:t>
      </w:r>
      <w:r>
        <w:rPr>
          <w:rFonts w:ascii="Calibri" w:eastAsia="Calibri" w:hAnsi="Calibri" w:cs="Calibri"/>
          <w:sz w:val="22"/>
          <w:szCs w:val="22"/>
          <w:shd w:val="clear" w:color="auto" w:fill="FFFFFF"/>
        </w:rPr>
        <w:t xml:space="preserve"> We are keen to give applicants the support they need to develop a long-term career with Lidl. </w:t>
      </w:r>
    </w:p>
    <w:p w:rsidR="0047679F" w:rsidRDefault="00036AB9">
      <w:pPr>
        <w:spacing w:after="160" w:line="259" w:lineRule="auto"/>
        <w:jc w:val="both"/>
        <w:rPr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“The programme offers a unique opportunity to not only secure paid em</w:t>
      </w:r>
      <w:r>
        <w:rPr>
          <w:rFonts w:ascii="Calibri" w:eastAsia="Calibri" w:hAnsi="Calibri" w:cs="Calibri"/>
          <w:sz w:val="22"/>
          <w:szCs w:val="22"/>
        </w:rPr>
        <w:t xml:space="preserve">ployment but have access to a fully funded degree opportunity. Lidl has a very clear vision for success within the global retail industry and we want the most skilled and talented team possible on our journey.” </w:t>
      </w:r>
    </w:p>
    <w:p w:rsidR="0047679F" w:rsidRDefault="00036AB9">
      <w:pPr>
        <w:spacing w:after="160" w:line="259" w:lineRule="auto"/>
        <w:jc w:val="both"/>
        <w:rPr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Lidl is one of the fastest-growing global re</w:t>
      </w:r>
      <w:r>
        <w:rPr>
          <w:rFonts w:ascii="Calibri" w:eastAsia="Calibri" w:hAnsi="Calibri" w:cs="Calibri"/>
          <w:sz w:val="22"/>
          <w:szCs w:val="22"/>
        </w:rPr>
        <w:t xml:space="preserve">tailers with stores across 29 countries including Europe and the US.  For further information and to apply for the programme, visit </w:t>
      </w:r>
      <w:hyperlink r:id="rId4" w:history="1">
        <w:r>
          <w:rPr>
            <w:rFonts w:ascii="Calibri" w:eastAsia="Calibri" w:hAnsi="Calibri" w:cs="Calibri"/>
            <w:color w:val="0563C1"/>
            <w:sz w:val="22"/>
            <w:szCs w:val="22"/>
            <w:u w:val="single" w:color="0563C1"/>
          </w:rPr>
          <w:t>jobs.lidl-ni.co.uk</w:t>
        </w:r>
      </w:hyperlink>
      <w:r>
        <w:rPr>
          <w:rFonts w:ascii="Calibri" w:eastAsia="Calibri" w:hAnsi="Calibri" w:cs="Calibri"/>
          <w:sz w:val="22"/>
          <w:szCs w:val="22"/>
        </w:rPr>
        <w:t xml:space="preserve"> </w:t>
      </w:r>
      <w:bookmarkStart w:id="0" w:name="_GoBack"/>
      <w:bookmarkEnd w:id="0"/>
    </w:p>
    <w:p w:rsidR="0047679F" w:rsidRDefault="00036AB9">
      <w:pPr>
        <w:spacing w:after="160" w:line="259" w:lineRule="auto"/>
        <w:jc w:val="center"/>
        <w:rPr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ENDS</w:t>
      </w:r>
    </w:p>
    <w:sectPr w:rsidR="0047679F">
      <w:pgSz w:w="11906" w:h="16838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79F"/>
    <w:rsid w:val="00036AB9"/>
    <w:rsid w:val="0038250B"/>
    <w:rsid w:val="00476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C3146"/>
  <w15:docId w15:val="{92E0C517-986D-4824-A890-D91C42ACD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b/>
      <w:bCs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b/>
      <w:bCs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jobs.lidl-ni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Maeve Donnelly</dc:creator>
  <cp:lastModifiedBy>Maeve Donnelly</cp:lastModifiedBy>
  <cp:revision>3</cp:revision>
  <dcterms:created xsi:type="dcterms:W3CDTF">2018-06-27T15:54:00Z</dcterms:created>
  <dcterms:modified xsi:type="dcterms:W3CDTF">2018-06-27T15:57:00Z</dcterms:modified>
</cp:coreProperties>
</file>